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spacing w:line="570" w:lineRule="exact"/>
        <w:jc w:val="left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2021年度</w:t>
      </w:r>
      <w:r>
        <w:rPr>
          <w:rFonts w:ascii="Times New Roman" w:hAnsi="Times New Roman" w:eastAsia="方正小标宋简体"/>
          <w:sz w:val="44"/>
          <w:szCs w:val="44"/>
        </w:rPr>
        <w:t>云南省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省直机关</w:t>
      </w:r>
      <w:r>
        <w:rPr>
          <w:rFonts w:ascii="Times New Roman" w:hAnsi="Times New Roman" w:eastAsia="方正小标宋简体"/>
          <w:sz w:val="44"/>
          <w:szCs w:val="44"/>
        </w:rPr>
        <w:t>五四红旗团支部名单</w:t>
      </w:r>
    </w:p>
    <w:p>
      <w:pPr>
        <w:spacing w:line="570" w:lineRule="exact"/>
        <w:ind w:firstLine="720" w:firstLineChars="200"/>
        <w:rPr>
          <w:rFonts w:ascii="Times New Roman" w:hAnsi="Times New Roman" w:eastAsia="黑体"/>
          <w:sz w:val="36"/>
          <w:szCs w:val="36"/>
        </w:rPr>
      </w:pP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云南省省直机关云南日报报业集团集团国际传播交流中心团支部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共青团云南省水利水电勘测设计研究院总支委员会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云南中烟红塔集团昭通卷烟厂卷包车间团总支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云南中烟红云红河集团会泽卷烟厂卷包团支部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孟定海关团支部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云南省有色地质局楚雄勘查院生态环境工程院团支部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云南烟叶复烤有限责任公司宣威复烤厂团支部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文山边境管理支队董占边境检查站团支部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云南省小龙潭监狱第二分监狱团总支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共青团云南黄金矿业集团勘查院地质一支部委员会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共青团中央储备粮昆明直属库有限公司支部委员会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共青团华夏银行昆明翠湖支行团支部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云南工业技师学院信息经济系团总支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云南省监狱局昭通监狱四监区团支部</w:t>
      </w:r>
    </w:p>
    <w:p>
      <w:pPr>
        <w:spacing w:line="57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共青团云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南省花灯剧院支部委员会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D86309F-5CFA-4BFD-8B9F-18768E65BE0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F498462-C035-40B9-8CDE-0DE54408EF3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D1988BE-3FFB-41B9-90DD-F24A292D01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NTM3ODZhYWQ0MDlhMzM5ZGMxYmUwNjI3NzQxNWYifQ=="/>
  </w:docVars>
  <w:rsids>
    <w:rsidRoot w:val="003F59A5"/>
    <w:rsid w:val="001C5D54"/>
    <w:rsid w:val="003073A6"/>
    <w:rsid w:val="003F59A5"/>
    <w:rsid w:val="00410865"/>
    <w:rsid w:val="00425B21"/>
    <w:rsid w:val="00561C3A"/>
    <w:rsid w:val="007B0BBA"/>
    <w:rsid w:val="00A9797B"/>
    <w:rsid w:val="00B76342"/>
    <w:rsid w:val="00D60AF6"/>
    <w:rsid w:val="00E27A66"/>
    <w:rsid w:val="00EC578F"/>
    <w:rsid w:val="26B245A3"/>
    <w:rsid w:val="312A7BEF"/>
    <w:rsid w:val="6987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napToGrid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楷体_GB2312"/>
      <w:b/>
      <w:snapToGrid w:val="0"/>
      <w:kern w:val="0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楷体_GB2312"/>
      <w:b/>
      <w:snapToGrid w:val="0"/>
      <w:kern w:val="0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303</Words>
  <Characters>306</Characters>
  <Lines>2</Lines>
  <Paragraphs>1</Paragraphs>
  <TotalTime>6</TotalTime>
  <ScaleCrop>false</ScaleCrop>
  <LinksUpToDate>false</LinksUpToDate>
  <CharactersWithSpaces>306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2022-04-11T10:52:00Z</dcterms:created>
  <dc:creator>ASUS</dc:creator>
  <cp:lastModifiedBy>CamilleMoccc</cp:lastModifiedBy>
  <cp:lastPrinted>2022-05-07T10:16:00Z</cp:lastPrinted>
  <dcterms:modified xsi:type="dcterms:W3CDTF">2022-05-09T01:45:24Z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96EDDC9CC5BC484BB377133369885727</vt:lpwstr>
  </property>
</Properties>
</file>